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C6" w:rsidRPr="00FD6EC6" w:rsidRDefault="00FD6EC6" w:rsidP="00FD6EC6">
      <w:pPr>
        <w:pStyle w:val="01Paragraphe"/>
      </w:pPr>
      <w:bookmarkStart w:id="0" w:name="_GoBack"/>
      <w:bookmarkEnd w:id="0"/>
    </w:p>
    <w:p w:rsidR="00FD6EC6" w:rsidRPr="00AF4C5F" w:rsidRDefault="00D24CB9" w:rsidP="00FD6EC6">
      <w:pPr>
        <w:pStyle w:val="Titre"/>
      </w:pPr>
      <w:r>
        <w:t>Règlement</w:t>
      </w:r>
      <w:r w:rsidR="00FD6EC6">
        <w:t xml:space="preserve"> </w:t>
      </w:r>
      <w:r w:rsidR="00FC2B3C">
        <w:t>Classic-Mid-</w:t>
      </w:r>
      <w:r w:rsidR="004F648A">
        <w:t>Amateurs</w:t>
      </w:r>
    </w:p>
    <w:p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:rsidR="00DE124B" w:rsidRPr="009B4894" w:rsidRDefault="007A68C1" w:rsidP="00DE124B">
      <w:pPr>
        <w:pStyle w:val="Titre2"/>
      </w:pPr>
      <w:r>
        <w:t>CLASSIC MID AMATEUR</w:t>
      </w:r>
      <w:r w:rsidR="00A8410D">
        <w:t>S</w:t>
      </w:r>
      <w:r>
        <w:t xml:space="preserve"> - GOLF DES CHANALETS BOURG LES VALENCE</w:t>
      </w:r>
    </w:p>
    <w:p w:rsidR="004F3558" w:rsidRDefault="004F3558" w:rsidP="004F3558">
      <w:pPr>
        <w:pStyle w:val="00Ligneetroite"/>
        <w:rPr>
          <w:highlight w:val="yellow"/>
        </w:rPr>
      </w:pPr>
    </w:p>
    <w:p w:rsidR="00DE124B" w:rsidRPr="00DE6AD8" w:rsidRDefault="007A68C1" w:rsidP="00CA0F33">
      <w:pPr>
        <w:pStyle w:val="05CGParag"/>
      </w:pPr>
      <w:r>
        <w:t>12 et 13 Mai 2018</w:t>
      </w:r>
      <w:r w:rsidR="00DE124B" w:rsidRPr="00002160">
        <w:t xml:space="preserve"> </w:t>
      </w:r>
      <w:r w:rsidR="00AF4C5F">
        <w:t>–</w:t>
      </w:r>
      <w:r w:rsidR="00DE124B" w:rsidRPr="002C592B">
        <w:t xml:space="preserve"> </w:t>
      </w:r>
      <w:r>
        <w:t>Golf des Chanalets Bourg Les Valence</w:t>
      </w:r>
    </w:p>
    <w:p w:rsidR="00DE124B" w:rsidRDefault="00DE124B" w:rsidP="00CA0F33">
      <w:pPr>
        <w:pStyle w:val="05CGParag"/>
      </w:pPr>
      <w:r w:rsidRPr="008A764B">
        <w:t>Règlement particulier de l'épreuve</w:t>
      </w:r>
    </w:p>
    <w:p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>ux de la FFGolf et de la Ligue.</w:t>
      </w:r>
    </w:p>
    <w:p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:rsidR="00DE124B" w:rsidRPr="007A106D" w:rsidRDefault="00DE124B" w:rsidP="00CA0F33">
      <w:pPr>
        <w:pStyle w:val="01Paragraphe"/>
      </w:pPr>
      <w:r w:rsidRPr="00CA0F33">
        <w:t xml:space="preserve">Epreuve </w:t>
      </w:r>
      <w:r w:rsidR="00FC2B3C">
        <w:t>ouverte aux joueuses et joueurs</w:t>
      </w:r>
      <w:r w:rsidR="00835052">
        <w:t xml:space="preserve">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:rsidR="00DE124B" w:rsidRDefault="00DE124B" w:rsidP="00CA0F33">
      <w:pPr>
        <w:pStyle w:val="01Paragraphe"/>
      </w:pPr>
      <w:bookmarkStart w:id="1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:rsidR="00C14500" w:rsidRDefault="00C14500" w:rsidP="00C14500">
      <w:pPr>
        <w:pStyle w:val="00Ligneetroite"/>
      </w:pPr>
    </w:p>
    <w:p w:rsidR="00C14500" w:rsidRDefault="00C14500" w:rsidP="00182566">
      <w:pPr>
        <w:pStyle w:val="01Paragraphe"/>
      </w:pPr>
      <w:r>
        <w:rPr>
          <w:lang w:eastAsia="en-US"/>
        </w:rPr>
        <w:t xml:space="preserve">Joueurs et joueuses nés </w:t>
      </w:r>
      <w:r w:rsidRPr="00934C18">
        <w:rPr>
          <w:lang w:eastAsia="en-US"/>
        </w:rPr>
        <w:t xml:space="preserve">avant le </w:t>
      </w:r>
      <w:r w:rsidR="00A8410D" w:rsidRPr="00AC466F">
        <w:rPr>
          <w:lang w:eastAsia="en-US"/>
        </w:rPr>
        <w:t>12/05/1988</w:t>
      </w:r>
      <w:r>
        <w:rPr>
          <w:b/>
          <w:lang w:eastAsia="en-US"/>
        </w:rPr>
        <w:t xml:space="preserve"> </w:t>
      </w:r>
    </w:p>
    <w:bookmarkEnd w:id="1"/>
    <w:p w:rsidR="00C66130" w:rsidRPr="00247D96" w:rsidRDefault="00C66130" w:rsidP="00AC466F">
      <w:pPr>
        <w:pStyle w:val="02GParag"/>
        <w:tabs>
          <w:tab w:val="left" w:pos="7755"/>
        </w:tabs>
      </w:pPr>
      <w:r>
        <w:t xml:space="preserve">Limitation </w:t>
      </w:r>
      <w:r w:rsidRPr="00CA0F33">
        <w:t>d’Index</w:t>
      </w:r>
      <w:r w:rsidR="00AC466F">
        <w:tab/>
      </w:r>
    </w:p>
    <w:p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="005A0D24" w:rsidRPr="00FE6292">
        <w:t>24</w:t>
      </w:r>
      <w:r w:rsidRPr="00FE6292">
        <w:t>,4.</w:t>
      </w:r>
    </w:p>
    <w:p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="005A0D24" w:rsidRPr="00FE6292">
        <w:t>24</w:t>
      </w:r>
      <w:r w:rsidRPr="00FE6292">
        <w:t>,4.</w:t>
      </w:r>
    </w:p>
    <w:p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:rsidR="00EB4EA7" w:rsidRPr="00247D96" w:rsidRDefault="00EB4EA7" w:rsidP="00EB4EA7">
      <w:pPr>
        <w:pStyle w:val="Titre3"/>
      </w:pPr>
      <w:r>
        <w:t>Formule de jeu</w:t>
      </w:r>
    </w:p>
    <w:p w:rsidR="00672F82" w:rsidRDefault="00194500" w:rsidP="00CA0F33">
      <w:pPr>
        <w:pStyle w:val="01Paragraphe"/>
      </w:pPr>
      <w:r w:rsidRPr="00194500">
        <w:t>36</w:t>
      </w:r>
      <w:r w:rsidR="00672F82" w:rsidRPr="00194500">
        <w:t xml:space="preserve"> t</w:t>
      </w:r>
      <w:r w:rsidR="00EB4EA7" w:rsidRPr="00194500">
        <w:t>rous</w:t>
      </w:r>
      <w:r w:rsidR="00EB4EA7" w:rsidRPr="007A106D">
        <w:t xml:space="preserve"> Stroke-Play en Individuel Brut – 18 trous par jour.</w:t>
      </w:r>
    </w:p>
    <w:p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 xml:space="preserve">Départs </w:t>
      </w:r>
      <w:r w:rsidR="000C6CDD">
        <w:t>repère IV (bleu)</w:t>
      </w:r>
      <w:r w:rsidRPr="006B3203">
        <w:t>.</w:t>
      </w:r>
    </w:p>
    <w:p w:rsidR="007E3398" w:rsidRDefault="00EB4EA7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0C6CDD">
        <w:t>repère II (blanc)</w:t>
      </w:r>
      <w:r w:rsidRPr="00C16BF2">
        <w:t>.</w:t>
      </w:r>
      <w:r w:rsidR="007E3398" w:rsidRPr="007E3398">
        <w:t xml:space="preserve"> </w:t>
      </w:r>
    </w:p>
    <w:p w:rsidR="00EB4EA7" w:rsidRDefault="00EB4EA7" w:rsidP="00CA0F33">
      <w:pPr>
        <w:pStyle w:val="02GParag"/>
      </w:pPr>
      <w:r>
        <w:t>Départage</w:t>
      </w:r>
    </w:p>
    <w:p w:rsidR="00EB4EA7" w:rsidRPr="00C455CB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Pr="00FE6292">
        <w:t xml:space="preserve">les </w:t>
      </w:r>
      <w:r w:rsidR="005A0D24" w:rsidRPr="00FE6292">
        <w:t xml:space="preserve">trous 16 </w:t>
      </w:r>
      <w:r w:rsidR="00E03968" w:rsidRPr="00FE6292">
        <w:t xml:space="preserve">,17 </w:t>
      </w:r>
      <w:r w:rsidR="00AC466F">
        <w:t>et 18</w:t>
      </w:r>
      <w:r w:rsidRPr="00FE6292">
        <w:t>,</w:t>
      </w:r>
      <w:r w:rsidRPr="00C455CB">
        <w:t xml:space="preserve"> en répétition le cas échéant</w:t>
      </w:r>
      <w:r w:rsidR="00FC2B3C">
        <w:t>.</w:t>
      </w:r>
    </w:p>
    <w:p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:rsidR="00EB4EA7" w:rsidRPr="00C455CB" w:rsidRDefault="00EB4EA7" w:rsidP="00CA0F33">
      <w:pPr>
        <w:pStyle w:val="02GParag"/>
      </w:pPr>
      <w:r>
        <w:t>Comportement et Etiquette</w:t>
      </w:r>
    </w:p>
    <w:p w:rsidR="00EB4EA7" w:rsidRDefault="00EB4EA7" w:rsidP="00CA0F33">
      <w:pPr>
        <w:pStyle w:val="01Paragraphe"/>
      </w:pPr>
      <w:r w:rsidRPr="00741866">
        <w:t>Il est interdit aux joueurs et à leurs cadets de fumer (y compris la cigarette électronique) pendant toute la durée d’un tour dans l’enceinte du golf à l’exception des abords du club house, des zones d’entrainement et du parking.</w:t>
      </w:r>
    </w:p>
    <w:p w:rsidR="00EB4EA7" w:rsidRDefault="00EB4EA7" w:rsidP="00CA0F33">
      <w:pPr>
        <w:pStyle w:val="01Paragraphe"/>
        <w:rPr>
          <w:b/>
          <w:smallCaps/>
        </w:rPr>
      </w:pPr>
      <w:r w:rsidRPr="00FC2AC9">
        <w:t>Toute infraction sera assimilée à un comportement incorrect. Le Comité se prononcera sur une possible</w:t>
      </w:r>
      <w:r>
        <w:t xml:space="preserve"> </w:t>
      </w:r>
      <w:r w:rsidRPr="00FC2AC9">
        <w:t>disqualification.</w:t>
      </w:r>
    </w:p>
    <w:p w:rsidR="00AC466F" w:rsidRDefault="00AC466F" w:rsidP="00D56219">
      <w:pPr>
        <w:pStyle w:val="Titre3"/>
      </w:pPr>
    </w:p>
    <w:p w:rsidR="00D56219" w:rsidRDefault="00D56219" w:rsidP="00D56219">
      <w:pPr>
        <w:pStyle w:val="Titre3"/>
      </w:pPr>
      <w:r>
        <w:lastRenderedPageBreak/>
        <w:t>Engagement</w:t>
      </w:r>
    </w:p>
    <w:p w:rsidR="00D56219" w:rsidRPr="00602856" w:rsidRDefault="00D56219" w:rsidP="00CA0F33">
      <w:pPr>
        <w:pStyle w:val="02GParag"/>
      </w:pPr>
      <w:r>
        <w:t>Inscriptions</w:t>
      </w:r>
    </w:p>
    <w:p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="005A0D24">
        <w:t xml:space="preserve">Golf des Chanalets </w:t>
      </w:r>
      <w:r>
        <w:t>.</w:t>
      </w:r>
    </w:p>
    <w:p w:rsidR="00D56219" w:rsidRDefault="00D56219" w:rsidP="00CA0F33">
      <w:pPr>
        <w:pStyle w:val="02GParag"/>
      </w:pPr>
      <w:r>
        <w:t>Droits d’engagement</w:t>
      </w:r>
    </w:p>
    <w:p w:rsidR="00247AED" w:rsidRDefault="00247AED" w:rsidP="00CA0F33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822"/>
        <w:gridCol w:w="3714"/>
        <w:gridCol w:w="992"/>
      </w:tblGrid>
      <w:tr w:rsidR="00F17797" w:rsidTr="007A68C1">
        <w:trPr>
          <w:trHeight w:val="397"/>
        </w:trPr>
        <w:tc>
          <w:tcPr>
            <w:tcW w:w="3549" w:type="dxa"/>
            <w:vAlign w:val="center"/>
          </w:tcPr>
          <w:p w:rsidR="00F17797" w:rsidRPr="007A68C1" w:rsidRDefault="00F17797" w:rsidP="004F648A">
            <w:pPr>
              <w:pStyle w:val="01Paragraphe"/>
              <w:spacing w:before="0"/>
              <w:contextualSpacing w:val="0"/>
              <w:jc w:val="right"/>
            </w:pPr>
            <w:bookmarkStart w:id="2" w:name="_Hlk498422178"/>
            <w:r w:rsidRPr="007A68C1">
              <w:t>Adultes</w:t>
            </w:r>
          </w:p>
        </w:tc>
        <w:tc>
          <w:tcPr>
            <w:tcW w:w="822" w:type="dxa"/>
            <w:vAlign w:val="center"/>
          </w:tcPr>
          <w:p w:rsidR="00F17797" w:rsidRPr="007A68C1" w:rsidRDefault="005A0D24" w:rsidP="004F648A">
            <w:pPr>
              <w:pStyle w:val="01Paragraphe"/>
              <w:spacing w:before="0"/>
              <w:contextualSpacing w:val="0"/>
              <w:jc w:val="center"/>
            </w:pPr>
            <w:r w:rsidRPr="007A68C1">
              <w:t>80</w:t>
            </w:r>
            <w:r w:rsidR="002653E2" w:rsidRPr="007A68C1">
              <w:t xml:space="preserve"> €</w:t>
            </w:r>
          </w:p>
        </w:tc>
        <w:tc>
          <w:tcPr>
            <w:tcW w:w="3714" w:type="dxa"/>
            <w:vAlign w:val="center"/>
          </w:tcPr>
          <w:p w:rsidR="00F17797" w:rsidRPr="007A68C1" w:rsidRDefault="00FE6292" w:rsidP="004F648A">
            <w:pPr>
              <w:pStyle w:val="01Paragraphe"/>
              <w:spacing w:before="0"/>
              <w:contextualSpacing w:val="0"/>
              <w:jc w:val="right"/>
            </w:pPr>
            <w:r>
              <w:t xml:space="preserve">Membres </w:t>
            </w:r>
            <w:r w:rsidR="007E3398" w:rsidRPr="007A68C1">
              <w:t>Golf</w:t>
            </w:r>
            <w:r>
              <w:t xml:space="preserve"> des Chanalets</w:t>
            </w:r>
          </w:p>
        </w:tc>
        <w:tc>
          <w:tcPr>
            <w:tcW w:w="992" w:type="dxa"/>
            <w:vAlign w:val="center"/>
          </w:tcPr>
          <w:p w:rsidR="00F17797" w:rsidRPr="007A68C1" w:rsidRDefault="005A0D24" w:rsidP="004F648A">
            <w:pPr>
              <w:pStyle w:val="01Paragraphe"/>
              <w:spacing w:before="0"/>
              <w:contextualSpacing w:val="0"/>
              <w:jc w:val="center"/>
            </w:pPr>
            <w:r w:rsidRPr="007A68C1">
              <w:t>20</w:t>
            </w:r>
            <w:r w:rsidR="002653E2" w:rsidRPr="007A68C1">
              <w:t xml:space="preserve"> €</w:t>
            </w:r>
          </w:p>
        </w:tc>
      </w:tr>
      <w:tr w:rsidR="007A68C1" w:rsidTr="007A68C1">
        <w:trPr>
          <w:trHeight w:val="397"/>
        </w:trPr>
        <w:tc>
          <w:tcPr>
            <w:tcW w:w="3549" w:type="dxa"/>
            <w:vAlign w:val="center"/>
          </w:tcPr>
          <w:p w:rsidR="007A68C1" w:rsidRPr="007A68C1" w:rsidRDefault="007A68C1" w:rsidP="004F648A">
            <w:pPr>
              <w:pStyle w:val="01Paragraphe"/>
              <w:spacing w:before="0"/>
              <w:contextualSpacing w:val="0"/>
              <w:jc w:val="right"/>
            </w:pPr>
          </w:p>
        </w:tc>
        <w:tc>
          <w:tcPr>
            <w:tcW w:w="822" w:type="dxa"/>
            <w:vAlign w:val="center"/>
          </w:tcPr>
          <w:p w:rsidR="007A68C1" w:rsidRPr="007A68C1" w:rsidRDefault="007A68C1" w:rsidP="004F648A">
            <w:pPr>
              <w:pStyle w:val="01Paragraphe"/>
              <w:spacing w:before="0"/>
              <w:contextualSpacing w:val="0"/>
              <w:jc w:val="center"/>
            </w:pPr>
          </w:p>
        </w:tc>
        <w:tc>
          <w:tcPr>
            <w:tcW w:w="3714" w:type="dxa"/>
            <w:vAlign w:val="center"/>
          </w:tcPr>
          <w:p w:rsidR="007A68C1" w:rsidRPr="007A68C1" w:rsidRDefault="007A68C1" w:rsidP="004F648A">
            <w:pPr>
              <w:pStyle w:val="01Paragraphe"/>
              <w:spacing w:before="0"/>
              <w:contextualSpacing w:val="0"/>
              <w:jc w:val="right"/>
            </w:pPr>
            <w:r w:rsidRPr="007A68C1">
              <w:t>Membre</w:t>
            </w:r>
            <w:r w:rsidR="00AC466F">
              <w:t>s</w:t>
            </w:r>
            <w:r w:rsidRPr="007A68C1">
              <w:t xml:space="preserve"> d’un Golf Drôme Ardèche</w:t>
            </w:r>
          </w:p>
        </w:tc>
        <w:tc>
          <w:tcPr>
            <w:tcW w:w="992" w:type="dxa"/>
            <w:vAlign w:val="center"/>
          </w:tcPr>
          <w:p w:rsidR="007A68C1" w:rsidRPr="007A68C1" w:rsidRDefault="007A68C1" w:rsidP="004F648A">
            <w:pPr>
              <w:pStyle w:val="01Paragraphe"/>
              <w:spacing w:before="0"/>
              <w:contextualSpacing w:val="0"/>
              <w:jc w:val="center"/>
            </w:pPr>
            <w:r w:rsidRPr="007A68C1">
              <w:t>40 €</w:t>
            </w:r>
          </w:p>
        </w:tc>
      </w:tr>
      <w:bookmarkEnd w:id="2"/>
    </w:tbl>
    <w:p w:rsidR="0053443E" w:rsidRDefault="0053443E" w:rsidP="0053443E">
      <w:pPr>
        <w:pStyle w:val="00Ligneetroite"/>
      </w:pPr>
    </w:p>
    <w:p w:rsidR="00D56219" w:rsidRPr="00602856" w:rsidRDefault="00D56219" w:rsidP="00CA0F33">
      <w:pPr>
        <w:pStyle w:val="02GParag"/>
      </w:pPr>
      <w:r>
        <w:t>Clôture des engagements</w:t>
      </w:r>
    </w:p>
    <w:p w:rsidR="00D56219" w:rsidRPr="00BB26B0" w:rsidRDefault="00D56219" w:rsidP="00CA0F33">
      <w:pPr>
        <w:pStyle w:val="01Paragraphe"/>
      </w:pPr>
      <w:r w:rsidRPr="00AC466F">
        <w:t>Le</w:t>
      </w:r>
      <w:r w:rsidR="001329D3" w:rsidRPr="00AC466F">
        <w:t xml:space="preserve"> </w:t>
      </w:r>
      <w:r w:rsidR="00AC466F" w:rsidRPr="00AC466F">
        <w:rPr>
          <w:b/>
        </w:rPr>
        <w:t>Vendred</w:t>
      </w:r>
      <w:r w:rsidR="00A8410D" w:rsidRPr="00AC466F">
        <w:rPr>
          <w:b/>
        </w:rPr>
        <w:t>i 2</w:t>
      </w:r>
      <w:r w:rsidR="00AC466F" w:rsidRPr="00AC466F">
        <w:rPr>
          <w:b/>
        </w:rPr>
        <w:t>7</w:t>
      </w:r>
      <w:r w:rsidR="00A8410D" w:rsidRPr="00AC466F">
        <w:rPr>
          <w:b/>
        </w:rPr>
        <w:t xml:space="preserve"> Avril</w:t>
      </w:r>
      <w:r w:rsidR="007E6A6F" w:rsidRPr="00AC466F">
        <w:t>.</w:t>
      </w:r>
      <w:r w:rsidR="007E6A6F">
        <w:t xml:space="preserve"> </w:t>
      </w:r>
      <w:r w:rsidRPr="008564C8">
        <w:t xml:space="preserve">Seule la date de réception des inscriptions </w:t>
      </w:r>
      <w:r w:rsidR="00F1116B">
        <w:t xml:space="preserve">par courrier </w:t>
      </w:r>
      <w:r w:rsidRPr="008564C8">
        <w:t>sera prise en compte dans l’établissement de la liste officielle</w:t>
      </w:r>
    </w:p>
    <w:p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p w:rsidR="00D56219" w:rsidRPr="00602856" w:rsidRDefault="00D56219" w:rsidP="00CA0F33">
      <w:pPr>
        <w:pStyle w:val="02GParag"/>
      </w:pPr>
      <w:r>
        <w:t>Liste des inscrits</w:t>
      </w:r>
    </w:p>
    <w:p w:rsidR="00D56219" w:rsidRPr="007A106D" w:rsidRDefault="00D56219" w:rsidP="00CA0F33">
      <w:pPr>
        <w:pStyle w:val="01Paragraphe"/>
      </w:pPr>
      <w:r w:rsidRPr="00D56219">
        <w:t>Les joueurs n’étant pas en conformité avec les conditions de participation</w:t>
      </w:r>
      <w:r w:rsidR="003965A0">
        <w:t xml:space="preserve"> au jour de la clôture des inscriptions</w:t>
      </w:r>
      <w:r w:rsidRPr="00D56219">
        <w:t xml:space="preserve"> (licence, certificat médical et droit de jeu fédéral</w:t>
      </w:r>
      <w:r w:rsidRPr="00A7690A">
        <w:rPr>
          <w:highlight w:val="green"/>
        </w:rPr>
        <w:t xml:space="preserve"> </w:t>
      </w:r>
    </w:p>
    <w:p w:rsidR="00994478" w:rsidRDefault="00994478" w:rsidP="00CA0F33">
      <w:pPr>
        <w:pStyle w:val="02GParag"/>
      </w:pPr>
      <w:r>
        <w:t>Nombre de joueurs</w:t>
      </w:r>
      <w:r w:rsidR="00A8410D">
        <w:t xml:space="preserve"> : </w:t>
      </w:r>
      <w:r w:rsidR="00A8410D" w:rsidRPr="00AC466F">
        <w:t>120</w:t>
      </w:r>
    </w:p>
    <w:p w:rsidR="004F648A" w:rsidRDefault="004F648A" w:rsidP="004F648A">
      <w:pPr>
        <w:pStyle w:val="00Ligneetroite"/>
      </w:pPr>
    </w:p>
    <w:p w:rsidR="00AE36EA" w:rsidRPr="00FC2B3C" w:rsidRDefault="00AE36EA" w:rsidP="00AE36EA">
      <w:pPr>
        <w:pStyle w:val="01Paragraphe"/>
        <w:rPr>
          <w:sz w:val="24"/>
          <w:szCs w:val="24"/>
        </w:rPr>
      </w:pPr>
      <w:r w:rsidRPr="00FC2B3C">
        <w:rPr>
          <w:sz w:val="24"/>
          <w:szCs w:val="24"/>
        </w:rPr>
        <w:t xml:space="preserve"> </w:t>
      </w:r>
      <w:r w:rsidR="00FC2B3C" w:rsidRPr="00FC2B3C">
        <w:rPr>
          <w:b/>
          <w:sz w:val="24"/>
          <w:szCs w:val="24"/>
        </w:rPr>
        <w:t>L</w:t>
      </w:r>
      <w:r w:rsidRPr="00FC2B3C">
        <w:rPr>
          <w:b/>
          <w:sz w:val="24"/>
          <w:szCs w:val="24"/>
        </w:rPr>
        <w:t>es joueurs seront retenus dans l’ordre suivant</w:t>
      </w:r>
      <w:r w:rsidRPr="00FC2B3C">
        <w:rPr>
          <w:sz w:val="24"/>
          <w:szCs w:val="24"/>
        </w:rPr>
        <w:t> :</w:t>
      </w:r>
    </w:p>
    <w:p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National </w:t>
      </w:r>
      <w:r>
        <w:t>Mid-Amateurs à la clôture des inscriptions.</w:t>
      </w:r>
    </w:p>
    <w:p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 à la date de clôture des inscriptions.</w:t>
      </w:r>
    </w:p>
    <w:p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:rsidR="00EB4EA7" w:rsidRDefault="00EB4EA7" w:rsidP="00293DF4">
      <w:pPr>
        <w:pStyle w:val="Titre3"/>
      </w:pPr>
      <w:r>
        <w:t>Organisation</w:t>
      </w:r>
    </w:p>
    <w:p w:rsidR="00DE124B" w:rsidRPr="00602856" w:rsidRDefault="00DE124B" w:rsidP="00CA0F33">
      <w:pPr>
        <w:pStyle w:val="02GParag"/>
      </w:pPr>
      <w:r>
        <w:t>Entrainement</w:t>
      </w:r>
    </w:p>
    <w:p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:rsidR="00DE124B" w:rsidRPr="00602856" w:rsidRDefault="00DE124B" w:rsidP="00CA0F33">
      <w:pPr>
        <w:pStyle w:val="02GParag"/>
      </w:pPr>
      <w:r>
        <w:t>Tirage des départs</w:t>
      </w:r>
    </w:p>
    <w:p w:rsidR="00200E70" w:rsidRDefault="00200E70" w:rsidP="00200E70">
      <w:pPr>
        <w:pStyle w:val="01Paragraphe"/>
      </w:pPr>
      <w:r w:rsidRPr="007A106D">
        <w:t>L</w:t>
      </w:r>
      <w:r>
        <w:t xml:space="preserve">a publication des </w:t>
      </w:r>
      <w:r w:rsidR="00C81647">
        <w:t>départs à</w:t>
      </w:r>
      <w:r w:rsidR="007D04FC">
        <w:t xml:space="preserve"> </w:t>
      </w:r>
      <w:r w:rsidR="00A8410D" w:rsidRPr="00AC466F">
        <w:rPr>
          <w:b/>
          <w:color w:val="FF0000"/>
          <w:u w:val="single"/>
        </w:rPr>
        <w:t>10 Mai 2018</w:t>
      </w:r>
    </w:p>
    <w:p w:rsidR="00601B2F" w:rsidRPr="00EB4EA7" w:rsidRDefault="00601B2F" w:rsidP="00601B2F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des index.</w:t>
      </w:r>
    </w:p>
    <w:p w:rsidR="00601B2F" w:rsidRDefault="00601B2F" w:rsidP="00601B2F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:rsidR="00DE124B" w:rsidRPr="00602856" w:rsidRDefault="00DE124B" w:rsidP="00CA0F33">
      <w:pPr>
        <w:pStyle w:val="02GParag"/>
      </w:pPr>
      <w:r>
        <w:t>Prix et Remise des Prix</w:t>
      </w:r>
    </w:p>
    <w:p w:rsidR="00DE124B" w:rsidRPr="007A106D" w:rsidRDefault="00DE124B" w:rsidP="00CA0F33">
      <w:pPr>
        <w:pStyle w:val="01Paragraphe"/>
      </w:pPr>
      <w:r w:rsidRPr="007A106D">
        <w:t>Prix aux trois premiers de chaque série.</w:t>
      </w:r>
    </w:p>
    <w:p w:rsidR="00DE124B" w:rsidRDefault="00FC2B3C" w:rsidP="00CA0F33">
      <w:pPr>
        <w:pStyle w:val="01Paragraphe"/>
      </w:pPr>
      <w:r>
        <w:t xml:space="preserve">Remise des prix à </w:t>
      </w:r>
      <w:r w:rsidR="00A8410D" w:rsidRPr="00AC466F">
        <w:rPr>
          <w:color w:val="FF0000"/>
        </w:rPr>
        <w:t>18h30</w:t>
      </w:r>
      <w:r w:rsidR="00DE124B" w:rsidRPr="00AC466F">
        <w:t>, suivi d’un cocktail.</w:t>
      </w:r>
    </w:p>
    <w:p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:rsidR="00F91031" w:rsidRPr="009B4894" w:rsidRDefault="00A8410D" w:rsidP="00F91031">
      <w:pPr>
        <w:pStyle w:val="Titre2"/>
      </w:pPr>
      <w:r>
        <w:t>CLASSIC MID AMATEURS - GOLF DES CHANALETS BOURG LES VALENCE</w:t>
      </w:r>
    </w:p>
    <w:p w:rsidR="00F91031" w:rsidRDefault="00F91031" w:rsidP="00F91031">
      <w:pPr>
        <w:pStyle w:val="00Ligneetroite"/>
      </w:pPr>
    </w:p>
    <w:p w:rsidR="00F91031" w:rsidRPr="00DE6AD8" w:rsidRDefault="00A8410D" w:rsidP="00F91031">
      <w:pPr>
        <w:pStyle w:val="05CGParag"/>
      </w:pPr>
      <w:r>
        <w:t>12 ET 13 Mai 2018 - Golf des Chanalets Bourg Les Valence</w:t>
      </w:r>
    </w:p>
    <w:p w:rsidR="00F91031" w:rsidRPr="009D2A92" w:rsidRDefault="00F91031" w:rsidP="00F91031">
      <w:pPr>
        <w:pStyle w:val="Titre"/>
      </w:pPr>
      <w:r>
        <w:t>BULLETIN D’ENGAGEMENT</w:t>
      </w:r>
    </w:p>
    <w:p w:rsidR="00F91031" w:rsidRPr="00602856" w:rsidRDefault="00F91031" w:rsidP="00F91031">
      <w:pPr>
        <w:pStyle w:val="Titre3"/>
      </w:pPr>
      <w:r>
        <w:t>Condition de participation</w:t>
      </w:r>
    </w:p>
    <w:p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2018,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:rsidR="00F91031" w:rsidRPr="00602856" w:rsidRDefault="00F91031" w:rsidP="00F91031">
      <w:pPr>
        <w:pStyle w:val="Titre3"/>
      </w:pPr>
      <w:r>
        <w:t>Inscription</w:t>
      </w:r>
    </w:p>
    <w:p w:rsidR="00F91031" w:rsidRDefault="00F91031" w:rsidP="00F91031">
      <w:r w:rsidRPr="00B827FD">
        <w:t xml:space="preserve">A retourner, accompagné du règlement </w:t>
      </w:r>
      <w:r>
        <w:t xml:space="preserve">(chèque </w:t>
      </w:r>
      <w:r w:rsidRPr="00B827FD">
        <w:t xml:space="preserve">à l’ordre </w:t>
      </w:r>
      <w:r w:rsidR="00A8410D" w:rsidRPr="00AC466F">
        <w:t>Golf des Chanalets</w:t>
      </w:r>
      <w:r>
        <w:t>)</w:t>
      </w:r>
      <w:r w:rsidRPr="00B827FD">
        <w:t xml:space="preserve"> au plus tard le </w:t>
      </w:r>
      <w:r w:rsidR="00AC466F" w:rsidRPr="00AC466F">
        <w:rPr>
          <w:b/>
        </w:rPr>
        <w:t xml:space="preserve">Vendredi </w:t>
      </w:r>
      <w:r w:rsidR="00A8410D" w:rsidRPr="00AC466F">
        <w:rPr>
          <w:b/>
        </w:rPr>
        <w:t xml:space="preserve"> </w:t>
      </w:r>
      <w:r w:rsidR="00AC466F" w:rsidRPr="00AC466F">
        <w:rPr>
          <w:b/>
        </w:rPr>
        <w:t>27</w:t>
      </w:r>
      <w:r w:rsidR="00A8410D" w:rsidRPr="00AC466F">
        <w:rPr>
          <w:b/>
        </w:rPr>
        <w:t xml:space="preserve"> Avril</w:t>
      </w:r>
      <w:r w:rsidRPr="00B827FD">
        <w:t>, par</w:t>
      </w:r>
      <w:r w:rsidRPr="00112226">
        <w:t xml:space="preserve"> courrier.</w:t>
      </w:r>
    </w:p>
    <w:p w:rsidR="00F91031" w:rsidRDefault="00A8410D" w:rsidP="00F91031">
      <w:pPr>
        <w:pStyle w:val="04CParag"/>
      </w:pPr>
      <w:r>
        <w:t>Golf des Chanalets</w:t>
      </w:r>
    </w:p>
    <w:p w:rsidR="00A8410D" w:rsidRDefault="00A8410D" w:rsidP="00F91031">
      <w:pPr>
        <w:pStyle w:val="04CParag"/>
      </w:pPr>
      <w:r>
        <w:t>1812 route Amiral Marc de Joybert</w:t>
      </w:r>
    </w:p>
    <w:p w:rsidR="00A8410D" w:rsidRDefault="00A8410D" w:rsidP="00F91031">
      <w:pPr>
        <w:pStyle w:val="04CParag"/>
      </w:pPr>
      <w:r>
        <w:t>26 500 Bourg les Valence</w:t>
      </w:r>
    </w:p>
    <w:p w:rsidR="00071463" w:rsidRDefault="00071463" w:rsidP="00F91031">
      <w:pPr>
        <w:pStyle w:val="04CParag"/>
      </w:pPr>
    </w:p>
    <w:p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:rsidR="00F91031" w:rsidRPr="007D529A" w:rsidRDefault="00F91031" w:rsidP="00F91031"/>
    <w:p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:rsidR="00F91031" w:rsidRDefault="00F91031" w:rsidP="00F91031">
      <w:pPr>
        <w:tabs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:rsidR="00F91031" w:rsidRDefault="00F91031" w:rsidP="00F91031">
      <w:pPr>
        <w:pStyle w:val="Titre3"/>
      </w:pPr>
      <w:r>
        <w:t>Droits d’engagement</w:t>
      </w:r>
    </w:p>
    <w:p w:rsidR="005255B1" w:rsidRDefault="005255B1" w:rsidP="005255B1">
      <w:pPr>
        <w:pStyle w:val="00Ligneetroite"/>
      </w:pPr>
      <w:bookmarkStart w:id="3" w:name="_Hlk501787808"/>
    </w:p>
    <w:p w:rsidR="005255B1" w:rsidRPr="00580F60" w:rsidRDefault="005255B1" w:rsidP="005255B1">
      <w:pPr>
        <w:pStyle w:val="10Commentaire"/>
      </w:pPr>
      <w:r w:rsidRPr="00580F60">
        <w:t>Mettre les montants du vade-mecum fédéral et les particularités club.</w:t>
      </w:r>
    </w:p>
    <w:p w:rsidR="005255B1" w:rsidRPr="00602856" w:rsidRDefault="005255B1" w:rsidP="005255B1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964"/>
        <w:gridCol w:w="3572"/>
        <w:gridCol w:w="992"/>
      </w:tblGrid>
      <w:tr w:rsidR="005255B1" w:rsidTr="00071463">
        <w:trPr>
          <w:trHeight w:val="397"/>
        </w:trPr>
        <w:tc>
          <w:tcPr>
            <w:tcW w:w="3549" w:type="dxa"/>
            <w:vAlign w:val="center"/>
          </w:tcPr>
          <w:p w:rsidR="005255B1" w:rsidRDefault="005255B1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964" w:type="dxa"/>
            <w:vAlign w:val="center"/>
          </w:tcPr>
          <w:p w:rsidR="005255B1" w:rsidRDefault="00071463" w:rsidP="005D7663">
            <w:pPr>
              <w:pStyle w:val="01Paragraphe"/>
              <w:spacing w:before="0"/>
              <w:contextualSpacing w:val="0"/>
              <w:jc w:val="center"/>
            </w:pPr>
            <w:r w:rsidRPr="00AC466F">
              <w:t>80</w:t>
            </w:r>
            <w:r w:rsidR="005255B1" w:rsidRPr="00AC466F">
              <w:t>€</w:t>
            </w:r>
          </w:p>
        </w:tc>
        <w:tc>
          <w:tcPr>
            <w:tcW w:w="3572" w:type="dxa"/>
            <w:vAlign w:val="center"/>
          </w:tcPr>
          <w:p w:rsidR="005255B1" w:rsidRDefault="00071463" w:rsidP="005D7663">
            <w:pPr>
              <w:pStyle w:val="01Paragraphe"/>
              <w:spacing w:before="0"/>
              <w:contextualSpacing w:val="0"/>
              <w:jc w:val="right"/>
            </w:pPr>
            <w:r>
              <w:t>Membre Golf des Chanalets</w:t>
            </w:r>
          </w:p>
        </w:tc>
        <w:tc>
          <w:tcPr>
            <w:tcW w:w="992" w:type="dxa"/>
            <w:vAlign w:val="center"/>
          </w:tcPr>
          <w:p w:rsidR="005255B1" w:rsidRPr="00200E70" w:rsidRDefault="00071463" w:rsidP="005D7663">
            <w:pPr>
              <w:pStyle w:val="01Paragraphe"/>
              <w:spacing w:before="0"/>
              <w:contextualSpacing w:val="0"/>
              <w:jc w:val="center"/>
            </w:pPr>
            <w:r w:rsidRPr="00AC466F">
              <w:t>20</w:t>
            </w:r>
            <w:r w:rsidR="005255B1" w:rsidRPr="00AC466F">
              <w:t>€</w:t>
            </w:r>
          </w:p>
        </w:tc>
      </w:tr>
      <w:tr w:rsidR="00071463" w:rsidTr="00071463">
        <w:trPr>
          <w:trHeight w:val="397"/>
        </w:trPr>
        <w:tc>
          <w:tcPr>
            <w:tcW w:w="3549" w:type="dxa"/>
            <w:vAlign w:val="center"/>
          </w:tcPr>
          <w:p w:rsidR="00071463" w:rsidRDefault="00071463" w:rsidP="005D7663">
            <w:pPr>
              <w:pStyle w:val="01Paragraphe"/>
              <w:spacing w:before="0"/>
              <w:contextualSpacing w:val="0"/>
              <w:jc w:val="right"/>
            </w:pPr>
          </w:p>
        </w:tc>
        <w:tc>
          <w:tcPr>
            <w:tcW w:w="964" w:type="dxa"/>
            <w:vAlign w:val="center"/>
          </w:tcPr>
          <w:p w:rsidR="00071463" w:rsidRDefault="00071463" w:rsidP="005D7663">
            <w:pPr>
              <w:pStyle w:val="01Paragraphe"/>
              <w:spacing w:before="0"/>
              <w:contextualSpacing w:val="0"/>
              <w:jc w:val="center"/>
              <w:rPr>
                <w:highlight w:val="yellow"/>
              </w:rPr>
            </w:pPr>
          </w:p>
        </w:tc>
        <w:tc>
          <w:tcPr>
            <w:tcW w:w="3572" w:type="dxa"/>
            <w:vAlign w:val="center"/>
          </w:tcPr>
          <w:p w:rsidR="00071463" w:rsidRDefault="00071463" w:rsidP="005D7663">
            <w:pPr>
              <w:pStyle w:val="01Paragraphe"/>
              <w:spacing w:before="0"/>
              <w:contextualSpacing w:val="0"/>
              <w:jc w:val="right"/>
            </w:pPr>
            <w:r>
              <w:t>Membre d’un Golf Drôme Ardèche</w:t>
            </w:r>
          </w:p>
        </w:tc>
        <w:tc>
          <w:tcPr>
            <w:tcW w:w="992" w:type="dxa"/>
            <w:vAlign w:val="center"/>
          </w:tcPr>
          <w:p w:rsidR="00071463" w:rsidRDefault="00071463" w:rsidP="005D7663">
            <w:pPr>
              <w:pStyle w:val="01Paragraphe"/>
              <w:spacing w:before="0"/>
              <w:contextualSpacing w:val="0"/>
              <w:jc w:val="center"/>
              <w:rPr>
                <w:highlight w:val="yellow"/>
              </w:rPr>
            </w:pPr>
            <w:r w:rsidRPr="00AC466F">
              <w:t>40 €</w:t>
            </w:r>
          </w:p>
        </w:tc>
      </w:tr>
    </w:tbl>
    <w:p w:rsidR="005255B1" w:rsidRDefault="005255B1" w:rsidP="005255B1">
      <w:pPr>
        <w:pStyle w:val="00Ligneetroite"/>
      </w:pPr>
    </w:p>
    <w:bookmarkEnd w:id="3"/>
    <w:p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DB43B8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35" w:rsidRDefault="00D46F35" w:rsidP="002018DF">
      <w:r>
        <w:separator/>
      </w:r>
    </w:p>
  </w:endnote>
  <w:endnote w:type="continuationSeparator" w:id="0">
    <w:p w:rsidR="00D46F35" w:rsidRDefault="00D46F35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35" w:rsidRDefault="00D46F35" w:rsidP="002018DF">
      <w:r>
        <w:separator/>
      </w:r>
    </w:p>
  </w:footnote>
  <w:footnote w:type="continuationSeparator" w:id="0">
    <w:p w:rsidR="00D46F35" w:rsidRDefault="00D46F35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CA" w:rsidRDefault="00993B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DF" w:rsidRDefault="002018DF" w:rsidP="00AF4C5F">
    <w:pPr>
      <w:pStyle w:val="En-tte"/>
    </w:pPr>
    <w:r>
      <w:tab/>
    </w:r>
    <w:r w:rsidR="00DB43B8">
      <w:rPr>
        <w:noProof/>
        <w:lang w:eastAsia="fr-FR"/>
      </w:rPr>
      <w:drawing>
        <wp:inline distT="0" distB="0" distL="0" distR="0" wp14:anchorId="6F81B4E6" wp14:editId="5E05D802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CA" w:rsidRDefault="00DB43B8" w:rsidP="00DB43B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23ED624" wp14:editId="7FAA05D4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4B"/>
    <w:rsid w:val="00002160"/>
    <w:rsid w:val="0001692E"/>
    <w:rsid w:val="00060DD2"/>
    <w:rsid w:val="00071463"/>
    <w:rsid w:val="00076A0F"/>
    <w:rsid w:val="00095A37"/>
    <w:rsid w:val="000B11CD"/>
    <w:rsid w:val="000B26EB"/>
    <w:rsid w:val="000C6CDD"/>
    <w:rsid w:val="000F19B2"/>
    <w:rsid w:val="000F2559"/>
    <w:rsid w:val="001329D3"/>
    <w:rsid w:val="00174C0B"/>
    <w:rsid w:val="0018077F"/>
    <w:rsid w:val="00182566"/>
    <w:rsid w:val="00194500"/>
    <w:rsid w:val="00197FCC"/>
    <w:rsid w:val="001C3D9B"/>
    <w:rsid w:val="001E42EA"/>
    <w:rsid w:val="001E7E65"/>
    <w:rsid w:val="00200E70"/>
    <w:rsid w:val="002018DF"/>
    <w:rsid w:val="00246302"/>
    <w:rsid w:val="00247AED"/>
    <w:rsid w:val="00247D96"/>
    <w:rsid w:val="0026166C"/>
    <w:rsid w:val="002653E2"/>
    <w:rsid w:val="00293DF4"/>
    <w:rsid w:val="002B4F3D"/>
    <w:rsid w:val="002B66B3"/>
    <w:rsid w:val="002B6DED"/>
    <w:rsid w:val="002F574B"/>
    <w:rsid w:val="002F5E55"/>
    <w:rsid w:val="0037221B"/>
    <w:rsid w:val="00385F84"/>
    <w:rsid w:val="003965A0"/>
    <w:rsid w:val="00410FEF"/>
    <w:rsid w:val="004140B4"/>
    <w:rsid w:val="00436CA6"/>
    <w:rsid w:val="00483C8E"/>
    <w:rsid w:val="004D585C"/>
    <w:rsid w:val="004D5D44"/>
    <w:rsid w:val="004F3558"/>
    <w:rsid w:val="004F648A"/>
    <w:rsid w:val="00501860"/>
    <w:rsid w:val="00517559"/>
    <w:rsid w:val="005255B1"/>
    <w:rsid w:val="0053443E"/>
    <w:rsid w:val="00534E73"/>
    <w:rsid w:val="00553516"/>
    <w:rsid w:val="00563088"/>
    <w:rsid w:val="0057756F"/>
    <w:rsid w:val="00580F60"/>
    <w:rsid w:val="005A0D24"/>
    <w:rsid w:val="005B6F9F"/>
    <w:rsid w:val="005E27ED"/>
    <w:rsid w:val="00601B2F"/>
    <w:rsid w:val="00602856"/>
    <w:rsid w:val="00616686"/>
    <w:rsid w:val="00617F1F"/>
    <w:rsid w:val="006366DC"/>
    <w:rsid w:val="00657E3F"/>
    <w:rsid w:val="0066476D"/>
    <w:rsid w:val="00672F82"/>
    <w:rsid w:val="00693670"/>
    <w:rsid w:val="006C2BBB"/>
    <w:rsid w:val="006D40C5"/>
    <w:rsid w:val="006D5E09"/>
    <w:rsid w:val="007004F2"/>
    <w:rsid w:val="0070295F"/>
    <w:rsid w:val="00741866"/>
    <w:rsid w:val="00751781"/>
    <w:rsid w:val="00773C01"/>
    <w:rsid w:val="00775D73"/>
    <w:rsid w:val="007A68C1"/>
    <w:rsid w:val="007B49D7"/>
    <w:rsid w:val="007C1820"/>
    <w:rsid w:val="007D04FC"/>
    <w:rsid w:val="007E3398"/>
    <w:rsid w:val="007E6A6F"/>
    <w:rsid w:val="00817883"/>
    <w:rsid w:val="00834F58"/>
    <w:rsid w:val="00835052"/>
    <w:rsid w:val="00857C57"/>
    <w:rsid w:val="008B4D5D"/>
    <w:rsid w:val="008C4B7B"/>
    <w:rsid w:val="008C7A74"/>
    <w:rsid w:val="00993BCA"/>
    <w:rsid w:val="00994478"/>
    <w:rsid w:val="009D62B1"/>
    <w:rsid w:val="009E2358"/>
    <w:rsid w:val="00A01461"/>
    <w:rsid w:val="00A03C7F"/>
    <w:rsid w:val="00A106A9"/>
    <w:rsid w:val="00A24A83"/>
    <w:rsid w:val="00A61535"/>
    <w:rsid w:val="00A7690A"/>
    <w:rsid w:val="00A8410D"/>
    <w:rsid w:val="00AC466F"/>
    <w:rsid w:val="00AD71CA"/>
    <w:rsid w:val="00AE093D"/>
    <w:rsid w:val="00AE1F15"/>
    <w:rsid w:val="00AE36EA"/>
    <w:rsid w:val="00AF4258"/>
    <w:rsid w:val="00AF4C5F"/>
    <w:rsid w:val="00B31F5B"/>
    <w:rsid w:val="00B5047B"/>
    <w:rsid w:val="00B92A7C"/>
    <w:rsid w:val="00BA5854"/>
    <w:rsid w:val="00BA5BFC"/>
    <w:rsid w:val="00BB172D"/>
    <w:rsid w:val="00BD0160"/>
    <w:rsid w:val="00BF5410"/>
    <w:rsid w:val="00C14500"/>
    <w:rsid w:val="00C21CC3"/>
    <w:rsid w:val="00C4098E"/>
    <w:rsid w:val="00C66130"/>
    <w:rsid w:val="00C81647"/>
    <w:rsid w:val="00C97ACF"/>
    <w:rsid w:val="00CA0F33"/>
    <w:rsid w:val="00CB457B"/>
    <w:rsid w:val="00CC4C19"/>
    <w:rsid w:val="00CE01FA"/>
    <w:rsid w:val="00D11814"/>
    <w:rsid w:val="00D159FF"/>
    <w:rsid w:val="00D24CB9"/>
    <w:rsid w:val="00D37E43"/>
    <w:rsid w:val="00D44290"/>
    <w:rsid w:val="00D46F35"/>
    <w:rsid w:val="00D53A92"/>
    <w:rsid w:val="00D56219"/>
    <w:rsid w:val="00D74068"/>
    <w:rsid w:val="00D74F3E"/>
    <w:rsid w:val="00D970FF"/>
    <w:rsid w:val="00DB08B9"/>
    <w:rsid w:val="00DB43B8"/>
    <w:rsid w:val="00DB5F47"/>
    <w:rsid w:val="00DE124B"/>
    <w:rsid w:val="00DE2997"/>
    <w:rsid w:val="00DE7671"/>
    <w:rsid w:val="00E03968"/>
    <w:rsid w:val="00E113C6"/>
    <w:rsid w:val="00E1561D"/>
    <w:rsid w:val="00E35399"/>
    <w:rsid w:val="00E43515"/>
    <w:rsid w:val="00E45E4D"/>
    <w:rsid w:val="00E54710"/>
    <w:rsid w:val="00EB4EA7"/>
    <w:rsid w:val="00EB6BB5"/>
    <w:rsid w:val="00ED6EB7"/>
    <w:rsid w:val="00EE217B"/>
    <w:rsid w:val="00F1116B"/>
    <w:rsid w:val="00F17797"/>
    <w:rsid w:val="00F241B4"/>
    <w:rsid w:val="00F33F63"/>
    <w:rsid w:val="00F80569"/>
    <w:rsid w:val="00F91031"/>
    <w:rsid w:val="00FC189E"/>
    <w:rsid w:val="00FC2B3C"/>
    <w:rsid w:val="00FD23E8"/>
    <w:rsid w:val="00FD6EC6"/>
    <w:rsid w:val="00FE2C3C"/>
    <w:rsid w:val="00FE6292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255B1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FD6EC6"/>
    <w:rPr>
      <w:b/>
      <w:color w:val="2F5496" w:themeColor="accent5" w:themeShade="BF"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255B1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FD6EC6"/>
    <w:rPr>
      <w:b/>
      <w:color w:val="2F5496" w:themeColor="accent5" w:themeShade="BF"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48E4-4CB2-4F03-9B02-7D65C98F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    CLASSIC MID AMATEURS - GOLF DES CHANALETS BOURG LES VALENCE</vt:lpstr>
      <vt:lpstr>        Conditions de participation</vt:lpstr>
      <vt:lpstr>        Formule de jeu</vt:lpstr>
      <vt:lpstr>        </vt:lpstr>
      <vt:lpstr>        Engagement</vt:lpstr>
      <vt:lpstr>        Organisation</vt:lpstr>
      <vt:lpstr>    CLASSIC MID AMATEURS - GOLF DES CHANALETS BOURG LES VALENCE</vt:lpstr>
      <vt:lpstr>        Condition de participation</vt:lpstr>
      <vt:lpstr>        Inscription</vt:lpstr>
      <vt:lpstr>        Droits d’engagement</vt:lpstr>
    </vt:vector>
  </TitlesOfParts>
  <Company>Microsoft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BATTISTELLA</dc:creator>
  <cp:lastModifiedBy>STATION01</cp:lastModifiedBy>
  <cp:revision>2</cp:revision>
  <cp:lastPrinted>2018-03-22T08:31:00Z</cp:lastPrinted>
  <dcterms:created xsi:type="dcterms:W3CDTF">2018-03-26T08:36:00Z</dcterms:created>
  <dcterms:modified xsi:type="dcterms:W3CDTF">2018-03-26T08:36:00Z</dcterms:modified>
</cp:coreProperties>
</file>